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RP</w:t>
            </w:r>
          </w:p>
        </w:tc>
      </w:tr>
      <w:tr>
        <w:trPr>
          <w:trHeight w:val="0" w:hRule="atLeast"/>
        </w:trPr>
        <w:tc>
          <w:tcPr>
            <w:shd w:val="clear" w:fill="E4E4E4"/>
            <w:gridSpan w:val="1"/>
          </w:tcPr>
          <w:p>
            <w:pPr/>
            <w:r>
              <w:rPr>
                <w:b w:val="1"/>
                <w:bCs w:val="1"/>
              </w:rPr>
              <w:t xml:space="preserve">Definition</w:t>
            </w:r>
          </w:p>
        </w:tc>
        <w:tc>
          <w:tcPr>
            <w:gridSpan w:val="1"/>
          </w:tcPr>
          <w:p>
            <w:pPr/>
            <w:r>
              <w:rPr/>
              <w:t xml:space="preserve">Recommended Practices is a best practice is a method or technique that has generally been accepted as superior to any alternatives because it produces results that are superior to those achieved by other means or because it has become a standard way of doing things.</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2026-06-20T18:44:39+00:00</dcterms:created>
  <dcterms:modified xsi:type="dcterms:W3CDTF">2026-06-20T18:44:39+00:00</dcterms:modified>
</cp:coreProperties>
</file>

<file path=docProps/custom.xml><?xml version="1.0" encoding="utf-8"?>
<Properties xmlns="http://schemas.openxmlformats.org/officeDocument/2006/custom-properties" xmlns:vt="http://schemas.openxmlformats.org/officeDocument/2006/docPropsVTypes"/>
</file>