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Spam</w:t>
            </w:r>
          </w:p>
        </w:tc>
      </w:tr>
      <w:tr>
        <w:trPr>
          <w:trHeight w:val="0" w:hRule="atLeast"/>
        </w:trPr>
        <w:tc>
          <w:tcPr>
            <w:shd w:val="clear" w:fill="E4E4E4"/>
            <w:gridSpan w:val="1"/>
          </w:tcPr>
          <w:p>
            <w:pPr/>
            <w:r>
              <w:rPr>
                <w:b w:val="1"/>
                <w:bCs w:val="1"/>
              </w:rPr>
              <w:t xml:space="preserve">Definition</w:t>
            </w:r>
          </w:p>
        </w:tc>
        <w:tc>
          <w:tcPr>
            <w:gridSpan w:val="1"/>
          </w:tcPr>
          <w:p>
            <w:pPr/>
            <w:r>
              <w:rPr/>
              <w:t xml:space="preserve">
                <p>Spam is the term used for flooding the Internet with many copies of the same message, in an attempt to force the message on individuals who would not otherwise choose to receive it. Most spam mails or messages are commercial advertising, often for dubious products, get-rich-quick schemes, or quasi-legal services.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2026-06-13T21:19:14+00:00</dcterms:created>
  <dcterms:modified xsi:type="dcterms:W3CDTF">2026-06-13T21:19:14+00:00</dcterms:modified>
</cp:coreProperties>
</file>

<file path=docProps/custom.xml><?xml version="1.0" encoding="utf-8"?>
<Properties xmlns="http://schemas.openxmlformats.org/officeDocument/2006/custom-properties" xmlns:vt="http://schemas.openxmlformats.org/officeDocument/2006/docPropsVTypes"/>
</file>