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Fairdeal</w:t>
            </w:r>
          </w:p>
        </w:tc>
      </w:tr>
      <w:tr>
        <w:trPr>
          <w:trHeight w:val="0" w:hRule="atLeast"/>
        </w:trPr>
        <w:tc>
          <w:tcPr>
            <w:shd w:val="clear" w:fill="E4E4E4"/>
            <w:gridSpan w:val="1"/>
          </w:tcPr>
          <w:p>
            <w:pPr/>
            <w:r>
              <w:rPr>
                <w:b w:val="1"/>
                <w:bCs w:val="1"/>
              </w:rPr>
              <w:t xml:space="preserve">Definition</w:t>
            </w:r>
          </w:p>
        </w:tc>
        <w:tc>
          <w:tcPr>
            <w:gridSpan w:val="1"/>
          </w:tcPr>
          <w:p>
            <w:pPr/>
            <w:r>
              <w:rPr/>
              <w:t xml:space="preserve">
                <p>Part of the Global Eagle group, Fairdeal Multimedia is the leading provider of Indian inflight entertainment content. Fairdealâ€™s catalogue includes the latest Bollywood movies as well as evergreen classics, art house films, documentaries and regional Indian movies, in languages such as Tamil, Malayalam, Kannada, Telugu, Marathi, Punjabi, Bengali and Gujarati.</p>
                <p>
                  See also:Â 
                  <a href="http://www.globaleagle.com/products/distribution/fairdeal">Fairdeal</a>
                </p>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2026-06-02T22:05:09+00:00</dcterms:created>
  <dcterms:modified xsi:type="dcterms:W3CDTF">2026-06-02T22:05:09+00:00</dcterms:modified>
</cp:coreProperties>
</file>

<file path=docProps/custom.xml><?xml version="1.0" encoding="utf-8"?>
<Properties xmlns="http://schemas.openxmlformats.org/officeDocument/2006/custom-properties" xmlns:vt="http://schemas.openxmlformats.org/officeDocument/2006/docPropsVTypes"/>
</file>